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Отчёт о проделанной работе по проекту «Игра на деревянных ложках как средство приобщения детей к народной культуре»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Yandex Sans Text" w:hAnsi="Yandex Sans Text"/>
          <w:color w:val="000000"/>
        </w:rPr>
      </w:pPr>
      <w:bookmarkStart w:id="0" w:name="_GoBack"/>
      <w:bookmarkEnd w:id="0"/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1. Актуальность проекта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Традиционная культура играет важную роль в воспитании детей, помогая им формировать ценностные ориентиры и понимание культурных особенностей своего народа. Игра на деревянных ложках — эффективный способ знакомства с народной культурой, поскольку она развивает музыкальные способности, координацию движений, чувство ритма и навыки командной работы.  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2. Цели и задачи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</w:r>
      <w:r>
        <w:rPr>
          <w:rStyle w:val="a4"/>
          <w:rFonts w:ascii="Yandex Sans Text" w:hAnsi="Yandex Sans Text"/>
          <w:color w:val="000000"/>
        </w:rPr>
        <w:t>Цель:</w:t>
      </w:r>
      <w:r>
        <w:rPr>
          <w:rFonts w:ascii="Yandex Sans Text" w:hAnsi="Yandex Sans Text"/>
          <w:color w:val="000000"/>
        </w:rPr>
        <w:t xml:space="preserve"> Приобщить дошкольников к традициям русского народа через обучение игре на деревянных ложках.  </w:t>
      </w:r>
      <w:r>
        <w:rPr>
          <w:rFonts w:ascii="Yandex Sans Text" w:hAnsi="Yandex Sans Text"/>
          <w:color w:val="000000"/>
        </w:rPr>
        <w:br/>
      </w:r>
      <w:r>
        <w:rPr>
          <w:rStyle w:val="a4"/>
          <w:rFonts w:ascii="Yandex Sans Text" w:hAnsi="Yandex Sans Text"/>
          <w:color w:val="000000"/>
        </w:rPr>
        <w:t>Задачи:</w:t>
      </w:r>
      <w:r>
        <w:rPr>
          <w:rFonts w:ascii="Yandex Sans Text" w:hAnsi="Yandex Sans Text"/>
          <w:color w:val="000000"/>
        </w:rPr>
        <w:t xml:space="preserve">  </w:t>
      </w:r>
    </w:p>
    <w:p w:rsidR="00AA5E8F" w:rsidRDefault="00AA5E8F" w:rsidP="00AA5E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Обучить детей приёмам игры на спаренных ложках.</w:t>
      </w:r>
    </w:p>
    <w:p w:rsidR="00AA5E8F" w:rsidRDefault="00AA5E8F" w:rsidP="00AA5E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Развить навыки слаженной игры в оркестре.</w:t>
      </w:r>
    </w:p>
    <w:p w:rsidR="00AA5E8F" w:rsidRDefault="00AA5E8F" w:rsidP="00AA5E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Сформировать чувство ритма.</w:t>
      </w:r>
    </w:p>
    <w:p w:rsidR="00AA5E8F" w:rsidRDefault="00AA5E8F" w:rsidP="00AA5E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Воспитать духовно-нравственные качества через русскую народную музыку.</w:t>
      </w:r>
    </w:p>
    <w:p w:rsidR="00AA5E8F" w:rsidRDefault="00AA5E8F" w:rsidP="00AA5E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Расширить представления детей о народном искусстве, фольклоре и истории деревянной ложки.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3. Гипотеза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Предполагалось, что привлечение внимания детей к деревянной ложке как к предмету обихода и её истории в контексте русского быта, культуры и искусства вызовет у них познавательный интерес и желание изучать традиции. Это должно способствовать развитию творческих способностей и обогащению духовной культуры.  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4. Достигнутые результаты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В ходе реализации проекта дети:  </w:t>
      </w:r>
    </w:p>
    <w:p w:rsidR="00AA5E8F" w:rsidRDefault="00AA5E8F" w:rsidP="00AA5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Освоили базовые приёмы игры на деревянных ложках.</w:t>
      </w:r>
    </w:p>
    <w:p w:rsidR="00AA5E8F" w:rsidRDefault="00AA5E8F" w:rsidP="00AA5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Научились слаженно играть в оркестре.</w:t>
      </w:r>
    </w:p>
    <w:p w:rsidR="00AA5E8F" w:rsidRDefault="00AA5E8F" w:rsidP="00AA5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Заметно развили чувство ритма.</w:t>
      </w:r>
    </w:p>
    <w:p w:rsidR="00AA5E8F" w:rsidRDefault="00AA5E8F" w:rsidP="00AA5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Получили удовольствие от участия в оркестровых выступлениях.</w:t>
      </w:r>
    </w:p>
    <w:p w:rsidR="00AA5E8F" w:rsidRDefault="00AA5E8F" w:rsidP="00AA5E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Расширили знания о русских народных мелодиях и песнях.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5. Методы реализации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Для достижения поставленных целей были использованы следующие методы:  </w:t>
      </w:r>
    </w:p>
    <w:p w:rsidR="00AA5E8F" w:rsidRDefault="00AA5E8F" w:rsidP="00AA5E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Теоретический блок:</w:t>
      </w:r>
      <w:r>
        <w:rPr>
          <w:rFonts w:ascii="Yandex Sans Text" w:hAnsi="Yandex Sans Text"/>
          <w:color w:val="000000"/>
        </w:rPr>
        <w:br/>
        <w:t>   - Изучена история деревянной ложки и её роль в русской культуре.  </w:t>
      </w:r>
      <w:r>
        <w:rPr>
          <w:rFonts w:ascii="Yandex Sans Text" w:hAnsi="Yandex Sans Text"/>
          <w:color w:val="000000"/>
        </w:rPr>
        <w:br/>
        <w:t>   - Проведён анализ русских народных мелодий и их особенностей.  </w:t>
      </w:r>
    </w:p>
    <w:p w:rsidR="00AA5E8F" w:rsidRDefault="00AA5E8F" w:rsidP="00AA5E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Практический блок:</w:t>
      </w:r>
      <w:r>
        <w:rPr>
          <w:rFonts w:ascii="Yandex Sans Text" w:hAnsi="Yandex Sans Text"/>
          <w:color w:val="000000"/>
        </w:rPr>
        <w:br/>
        <w:t>   - Обучены базовым приёмам игры на спаренных ложках.  </w:t>
      </w:r>
      <w:r>
        <w:rPr>
          <w:rFonts w:ascii="Yandex Sans Text" w:hAnsi="Yandex Sans Text"/>
          <w:color w:val="000000"/>
        </w:rPr>
        <w:br/>
        <w:t>   - Развиты навыки коллективной игры и синхронизации действий.  </w:t>
      </w:r>
      <w:r>
        <w:rPr>
          <w:rFonts w:ascii="Yandex Sans Text" w:hAnsi="Yandex Sans Text"/>
          <w:color w:val="000000"/>
        </w:rPr>
        <w:br/>
        <w:t>   - Организованы регулярные репетиции и выступления оркестра ложкарей.  </w:t>
      </w:r>
    </w:p>
    <w:p w:rsidR="00AA5E8F" w:rsidRDefault="00AA5E8F" w:rsidP="00AA5E8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Воспитательный блок:</w:t>
      </w:r>
      <w:r>
        <w:rPr>
          <w:rFonts w:ascii="Yandex Sans Text" w:hAnsi="Yandex Sans Text"/>
          <w:color w:val="000000"/>
        </w:rPr>
        <w:br/>
        <w:t>   - Сформировано чувство коллективизма и ответственности.  </w:t>
      </w:r>
      <w:r>
        <w:rPr>
          <w:rFonts w:ascii="Yandex Sans Text" w:hAnsi="Yandex Sans Text"/>
          <w:color w:val="000000"/>
        </w:rPr>
        <w:br/>
        <w:t>   - Воспитаны духовно-нравственные качества через прослушивание и исполнение русской народной музыки.  </w:t>
      </w:r>
      <w:r>
        <w:rPr>
          <w:rFonts w:ascii="Yandex Sans Text" w:hAnsi="Yandex Sans Text"/>
          <w:color w:val="000000"/>
        </w:rPr>
        <w:br/>
        <w:t>   - Проведены тематические беседы и викторины о народных традициях и искусстве.  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6. Ресурсы и материалы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Для реализации проекта использовались:  </w:t>
      </w:r>
    </w:p>
    <w:p w:rsidR="00AA5E8F" w:rsidRDefault="00AA5E8F" w:rsidP="00AA5E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Деревянные ложки.</w:t>
      </w:r>
    </w:p>
    <w:p w:rsidR="00AA5E8F" w:rsidRDefault="00AA5E8F" w:rsidP="00AA5E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Записи русских народных мелодий.</w:t>
      </w:r>
    </w:p>
    <w:p w:rsidR="00AA5E8F" w:rsidRDefault="00AA5E8F" w:rsidP="00AA5E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Методические пособия по игре на ложках.</w:t>
      </w:r>
    </w:p>
    <w:p w:rsidR="00AA5E8F" w:rsidRDefault="00AA5E8F" w:rsidP="00AA5E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Наглядные материалы (иллюстрации, фотографии, видео).</w:t>
      </w:r>
    </w:p>
    <w:p w:rsidR="00AA5E8F" w:rsidRDefault="00AA5E8F" w:rsidP="00AA5E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Fonts w:ascii="Yandex Sans Text" w:hAnsi="Yandex Sans Text"/>
          <w:color w:val="000000"/>
        </w:rPr>
        <w:t>Музыкальные инструменты для сопровождения оркестра ложкарей.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lastRenderedPageBreak/>
        <w:t>7. Этапы реализации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Проект был реализован в три этапа:  </w:t>
      </w:r>
    </w:p>
    <w:p w:rsidR="00AA5E8F" w:rsidRDefault="00AA5E8F" w:rsidP="00AA5E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Подготовительный этап:</w:t>
      </w:r>
      <w:r>
        <w:rPr>
          <w:rFonts w:ascii="Yandex Sans Text" w:hAnsi="Yandex Sans Text"/>
          <w:color w:val="000000"/>
        </w:rPr>
        <w:br/>
        <w:t>   - Собрана информация и подготовлены методические материалы.  </w:t>
      </w:r>
      <w:r>
        <w:rPr>
          <w:rFonts w:ascii="Yandex Sans Text" w:hAnsi="Yandex Sans Text"/>
          <w:color w:val="000000"/>
        </w:rPr>
        <w:br/>
        <w:t xml:space="preserve">   - </w:t>
      </w:r>
      <w:proofErr w:type="spellStart"/>
      <w:r>
        <w:rPr>
          <w:rFonts w:ascii="Yandex Sans Text" w:hAnsi="Yandex Sans Text"/>
          <w:color w:val="000000"/>
        </w:rPr>
        <w:t>Подбран</w:t>
      </w:r>
      <w:proofErr w:type="spellEnd"/>
      <w:r>
        <w:rPr>
          <w:rFonts w:ascii="Yandex Sans Text" w:hAnsi="Yandex Sans Text"/>
          <w:color w:val="000000"/>
        </w:rPr>
        <w:t xml:space="preserve"> музыкальный репертуар.  </w:t>
      </w:r>
    </w:p>
    <w:p w:rsidR="00AA5E8F" w:rsidRDefault="00AA5E8F" w:rsidP="00AA5E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Основной этап:</w:t>
      </w:r>
      <w:r>
        <w:rPr>
          <w:rFonts w:ascii="Yandex Sans Text" w:hAnsi="Yandex Sans Text"/>
          <w:color w:val="000000"/>
        </w:rPr>
        <w:br/>
        <w:t>   - Проведены обучающие занятия по игре на ложках.  </w:t>
      </w:r>
      <w:r>
        <w:rPr>
          <w:rFonts w:ascii="Yandex Sans Text" w:hAnsi="Yandex Sans Text"/>
          <w:color w:val="000000"/>
        </w:rPr>
        <w:br/>
        <w:t>   - Организованы репетиции оркестра ложкарей.  </w:t>
      </w:r>
      <w:r>
        <w:rPr>
          <w:rFonts w:ascii="Yandex Sans Text" w:hAnsi="Yandex Sans Text"/>
          <w:color w:val="000000"/>
        </w:rPr>
        <w:br/>
        <w:t>   - Проведены выступления на мероприятиях в детском саду.  </w:t>
      </w:r>
    </w:p>
    <w:p w:rsidR="00AA5E8F" w:rsidRDefault="00AA5E8F" w:rsidP="00AA5E8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Заключительный этап:</w:t>
      </w:r>
      <w:r>
        <w:rPr>
          <w:rFonts w:ascii="Yandex Sans Text" w:hAnsi="Yandex Sans Text"/>
          <w:color w:val="000000"/>
        </w:rPr>
        <w:br/>
        <w:t>   - Проведена оценка результатов проекта.  </w:t>
      </w:r>
      <w:r>
        <w:rPr>
          <w:rFonts w:ascii="Yandex Sans Text" w:hAnsi="Yandex Sans Text"/>
          <w:color w:val="000000"/>
        </w:rPr>
        <w:br/>
        <w:t>   - Проанализирована эффективность проведённых мероприятий.  </w:t>
      </w:r>
      <w:r>
        <w:rPr>
          <w:rFonts w:ascii="Yandex Sans Text" w:hAnsi="Yandex Sans Text"/>
          <w:color w:val="000000"/>
        </w:rPr>
        <w:br/>
        <w:t>   - Подготовлен отчёт по итогам реализации проекта.  </w:t>
      </w:r>
    </w:p>
    <w:p w:rsidR="00AA5E8F" w:rsidRDefault="00AA5E8F" w:rsidP="00AA5E8F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4"/>
          <w:rFonts w:ascii="Yandex Sans Text" w:hAnsi="Yandex Sans Text"/>
          <w:color w:val="000000"/>
        </w:rPr>
        <w:t>8. Заключение</w:t>
      </w:r>
      <w:r>
        <w:rPr>
          <w:rFonts w:ascii="Yandex Sans Text" w:hAnsi="Yandex Sans Text"/>
          <w:color w:val="000000"/>
        </w:rPr>
        <w:t xml:space="preserve">  </w:t>
      </w:r>
      <w:r>
        <w:rPr>
          <w:rFonts w:ascii="Yandex Sans Text" w:hAnsi="Yandex Sans Text"/>
          <w:color w:val="000000"/>
        </w:rPr>
        <w:br/>
        <w:t>Проект «Игра на деревянных ложках как средство приобщения детей к народной культуре» успешно реализован. Дошкольники освоили приёмы игры на деревянных ложках, научились слаженно играть в оркестре, развили чувство ритма и получили удовольствие от участия в выступлениях. Это способствовало формированию у детей интереса к традициям русского народа и развитию их музыкальных способностей. Проект создал условия для гармоничного воспитания детей, их творческого и духовного развития.</w:t>
      </w:r>
    </w:p>
    <w:p w:rsidR="009C436A" w:rsidRDefault="009C436A"/>
    <w:sectPr w:rsidR="009C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1F4"/>
    <w:multiLevelType w:val="multilevel"/>
    <w:tmpl w:val="27BA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D2187"/>
    <w:multiLevelType w:val="multilevel"/>
    <w:tmpl w:val="F60E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401BF"/>
    <w:multiLevelType w:val="multilevel"/>
    <w:tmpl w:val="41BE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43BD5"/>
    <w:multiLevelType w:val="multilevel"/>
    <w:tmpl w:val="214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D7672"/>
    <w:multiLevelType w:val="multilevel"/>
    <w:tmpl w:val="92E8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4"/>
    <w:rsid w:val="004871F4"/>
    <w:rsid w:val="009C436A"/>
    <w:rsid w:val="00A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896A"/>
  <w15:chartTrackingRefBased/>
  <w15:docId w15:val="{51E16F4E-5FC8-4CD1-83C7-DE1A6EB9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2025-11-24T17:58:00Z</dcterms:created>
  <dcterms:modified xsi:type="dcterms:W3CDTF">2025-11-24T17:59:00Z</dcterms:modified>
</cp:coreProperties>
</file>